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3B35C5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1179D3">
        <w:rPr>
          <w:bCs/>
          <w:sz w:val="22"/>
          <w:szCs w:val="22"/>
        </w:rPr>
        <w:t>1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227082" w:rsidRDefault="001D0AE3" w:rsidP="003D0075">
      <w:pPr>
        <w:ind w:right="-2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bookmarkStart w:id="0" w:name="_GoBack"/>
      <w:bookmarkEnd w:id="0"/>
    </w:p>
    <w:p w:rsidR="00FF67E1" w:rsidRDefault="00FF67E1" w:rsidP="00FF67E1">
      <w:pPr>
        <w:rPr>
          <w:b/>
          <w:bCs/>
          <w:color w:val="000000"/>
        </w:rPr>
      </w:pPr>
    </w:p>
    <w:p w:rsidR="00FF67E1" w:rsidRPr="00FF67E1" w:rsidRDefault="00FF67E1" w:rsidP="00FF67E1">
      <w:pPr>
        <w:jc w:val="center"/>
        <w:rPr>
          <w:b/>
          <w:bCs/>
          <w:color w:val="000000"/>
        </w:rPr>
      </w:pPr>
      <w:r w:rsidRPr="00FF67E1">
        <w:rPr>
          <w:b/>
          <w:bCs/>
          <w:color w:val="000000"/>
        </w:rPr>
        <w:t>Перечень групп заболеваний по клинико-статистическим группам (КСГ) с коэффициентами относительной затратоемкости КСГ (для медицинской помощи, оказанной в условиях дневного стационара)</w:t>
      </w:r>
      <w:r>
        <w:rPr>
          <w:b/>
          <w:bCs/>
          <w:color w:val="000000"/>
        </w:rPr>
        <w:t xml:space="preserve"> на 201</w:t>
      </w:r>
      <w:r w:rsidR="005C0216">
        <w:rPr>
          <w:b/>
          <w:bCs/>
          <w:color w:val="000000"/>
        </w:rPr>
        <w:t>9</w:t>
      </w:r>
      <w:r>
        <w:rPr>
          <w:b/>
          <w:bCs/>
          <w:color w:val="000000"/>
        </w:rPr>
        <w:t xml:space="preserve"> год</w:t>
      </w:r>
    </w:p>
    <w:tbl>
      <w:tblPr>
        <w:tblW w:w="10922" w:type="dxa"/>
        <w:tblInd w:w="93" w:type="dxa"/>
        <w:tblLook w:val="04A0" w:firstRow="1" w:lastRow="0" w:firstColumn="1" w:lastColumn="0" w:noHBand="0" w:noVBand="1"/>
      </w:tblPr>
      <w:tblGrid>
        <w:gridCol w:w="636"/>
        <w:gridCol w:w="1280"/>
        <w:gridCol w:w="6746"/>
        <w:gridCol w:w="2260"/>
      </w:tblGrid>
      <w:tr w:rsidR="00925DC7" w:rsidRPr="00925DC7" w:rsidTr="00925DC7">
        <w:trPr>
          <w:trHeight w:val="15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b/>
                <w:bCs/>
                <w:color w:val="000000"/>
              </w:rPr>
            </w:pPr>
            <w:r w:rsidRPr="00925DC7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b/>
                <w:bCs/>
                <w:color w:val="000000"/>
              </w:rPr>
            </w:pPr>
            <w:r w:rsidRPr="00925DC7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6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b/>
                <w:bCs/>
                <w:color w:val="000000"/>
              </w:rPr>
            </w:pPr>
            <w:r w:rsidRPr="00925DC7">
              <w:rPr>
                <w:b/>
                <w:bCs/>
                <w:color w:val="000000"/>
              </w:rPr>
              <w:t>Наименование КСГ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b/>
                <w:bCs/>
                <w:color w:val="000000"/>
              </w:rPr>
            </w:pPr>
            <w:r w:rsidRPr="00925DC7">
              <w:rPr>
                <w:b/>
                <w:bCs/>
                <w:color w:val="000000"/>
              </w:rPr>
              <w:t>Коэффициент относительной затратоемкости КСГ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0,83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0,66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0,71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Экстракорпоральное оплодотворение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9,79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0,33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ds02.007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Аборт медикаментозный*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ds03.001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ds04.001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крови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крови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7,77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6,3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3,73</w:t>
            </w:r>
          </w:p>
        </w:tc>
      </w:tr>
      <w:tr w:rsidR="00925DC7" w:rsidRPr="00925DC7" w:rsidTr="00925DC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14,41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14,23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ds05.008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10,34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ds06.001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Дерматозы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ds07.001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0,98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ds08.001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7,95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ds09.001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1,38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ds09.002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2,09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lastRenderedPageBreak/>
              <w:t>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ds10.001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по поводу грыж,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ds11.001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Сахарный диабет,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1,49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ds11.002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1,36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Вирусный гепатит B хронический, лекарственная терапия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2,75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Вирусный гепатит C хронический, лекарственная терапия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Вирусный гепатит C хронический, лекарственная терапия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Вирусный гепатит C хронический, лекарственная терапия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22,2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вирусные гепатиты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1,16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0,52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ds12.009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0,65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ds13.001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ds13.002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3,39</w:t>
            </w:r>
          </w:p>
        </w:tc>
      </w:tr>
      <w:tr w:rsidR="00925DC7" w:rsidRPr="00925DC7" w:rsidTr="00925DC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ds13.003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5,07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ds14.001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1,53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ds14.002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3,17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ds15.001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ds15.002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1,75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ds15.003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2,89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ds16.001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ds16.002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2,57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ds17.001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Нарушения, возникшие в перинатальном периоде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1,79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ds18.001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Гломерулярные болезни, почечная недостаточность (без диализа)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ds18.002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3,25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ds18.003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3,18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ds18.004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болезни почек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1,83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2,31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4)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2,84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lastRenderedPageBreak/>
              <w:t>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5)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4,16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6)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7)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6,31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8)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11,19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ds19.009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9)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15,29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ds19.010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(уровень 10)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17,42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3,92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7,49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13,98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25,11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44,65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2,35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2,48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0,76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ds19.019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ds19.020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4,26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7,09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9,46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14,57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20,01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38,1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lastRenderedPageBreak/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Установка, замена порт системы (катетера) для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ds19.029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2,65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уха, горла, носа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0,74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1,12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ds20.006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Замена речевого процессора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45,5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и травмы глаза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0,39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1,44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1,95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2,17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ds21.006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3,84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ds22.001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2,31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ds22.002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ds23.001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органов дыхания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</w:t>
            </w:r>
          </w:p>
        </w:tc>
      </w:tr>
      <w:tr w:rsidR="00925DC7" w:rsidRPr="00925DC7" w:rsidTr="00925DC7">
        <w:trPr>
          <w:trHeight w:val="4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ds24.001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1,46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ds25.001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1,84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ds25.002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2,18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ds25.003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4,31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ds26.001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ds27.001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0,74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ds28.001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1,32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ds29.001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1,44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ds29.002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ds29.003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2,49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ds29.004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1,05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lastRenderedPageBreak/>
              <w:t>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2,18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2,58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1,97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2,04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ds30.006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2,95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0,75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4,34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1,29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ds31.006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молочной железе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2,11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3,55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2,26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3,24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желчном пузыре и желчевыводящих путях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2,06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ds32.008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2,17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ds33.001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Ожоги и отморожения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ds34.001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ds34.002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0,92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ds34.003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1,56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ds35.001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Сахарный диабет, взрослые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1,08</w:t>
            </w:r>
          </w:p>
        </w:tc>
      </w:tr>
      <w:tr w:rsidR="00925DC7" w:rsidRPr="00925DC7" w:rsidTr="00925DC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ds35.002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1,41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ds35.003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Кистозный фиброз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2,58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ds35.004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12,27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7,86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0,56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0,46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Лечение с применением генно-инженерных биологических препаратов и селективных иммунодепрессантов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9,74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7,4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ds36.006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1,61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1,94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ds37.003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1,52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ds37.004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1,82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ds37.005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кардиореабилитация (2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1,39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ds37.006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кардиореабилитация (3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1,67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ds37.007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0,85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ds37.008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1,09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ds37.009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1,5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ds37.010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1,8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ds37.011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2,75</w:t>
            </w: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ds37.012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2,35</w:t>
            </w: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  <w:tr w:rsidR="00925DC7" w:rsidRPr="00925DC7" w:rsidTr="00925DC7">
        <w:trPr>
          <w:trHeight w:val="75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  <w:r w:rsidRPr="00925DC7">
              <w:rPr>
                <w:color w:val="000000"/>
              </w:rPr>
              <w:t>*</w:t>
            </w: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  <w:r w:rsidRPr="00925DC7">
              <w:rPr>
                <w:color w:val="000000"/>
              </w:rPr>
              <w:t>Оплата по КСГ осуществляется в случае назначения лекарственного препарата по решению врачебной комиссии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  <w:tr w:rsidR="00925DC7" w:rsidRPr="00925DC7" w:rsidTr="00925DC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  <w:tc>
          <w:tcPr>
            <w:tcW w:w="6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DC7" w:rsidRPr="00925DC7" w:rsidRDefault="00925DC7" w:rsidP="00925DC7">
            <w:pPr>
              <w:rPr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DC7" w:rsidRPr="00925DC7" w:rsidRDefault="00925DC7" w:rsidP="00925DC7">
            <w:pPr>
              <w:jc w:val="center"/>
              <w:rPr>
                <w:color w:val="000000"/>
              </w:rPr>
            </w:pPr>
          </w:p>
        </w:tc>
      </w:tr>
    </w:tbl>
    <w:p w:rsidR="00931DCF" w:rsidRDefault="00931DCF" w:rsidP="00BB5E0D">
      <w:pPr>
        <w:jc w:val="center"/>
      </w:pPr>
    </w:p>
    <w:sectPr w:rsidR="00931DCF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335" w:rsidRDefault="005D6335" w:rsidP="00951CD1">
      <w:r>
        <w:separator/>
      </w:r>
    </w:p>
  </w:endnote>
  <w:endnote w:type="continuationSeparator" w:id="0">
    <w:p w:rsidR="005D6335" w:rsidRDefault="005D6335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335" w:rsidRDefault="005D6335" w:rsidP="00951CD1">
      <w:r>
        <w:separator/>
      </w:r>
    </w:p>
  </w:footnote>
  <w:footnote w:type="continuationSeparator" w:id="0">
    <w:p w:rsidR="005D6335" w:rsidRDefault="005D6335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179D3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F4C87"/>
    <w:rsid w:val="00305468"/>
    <w:rsid w:val="00325E6B"/>
    <w:rsid w:val="00331667"/>
    <w:rsid w:val="0036268B"/>
    <w:rsid w:val="00371074"/>
    <w:rsid w:val="0037653E"/>
    <w:rsid w:val="003902F2"/>
    <w:rsid w:val="00390A93"/>
    <w:rsid w:val="00393493"/>
    <w:rsid w:val="00395816"/>
    <w:rsid w:val="003A4AE7"/>
    <w:rsid w:val="003B35C5"/>
    <w:rsid w:val="003C2A39"/>
    <w:rsid w:val="003D0075"/>
    <w:rsid w:val="003E7A71"/>
    <w:rsid w:val="00425A7B"/>
    <w:rsid w:val="00431ACE"/>
    <w:rsid w:val="00433A28"/>
    <w:rsid w:val="00445FC0"/>
    <w:rsid w:val="004500D6"/>
    <w:rsid w:val="0045378E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60013"/>
    <w:rsid w:val="00574987"/>
    <w:rsid w:val="00577829"/>
    <w:rsid w:val="0058476A"/>
    <w:rsid w:val="005A1254"/>
    <w:rsid w:val="005A6AE7"/>
    <w:rsid w:val="005B3CA9"/>
    <w:rsid w:val="005B6DE6"/>
    <w:rsid w:val="005C0216"/>
    <w:rsid w:val="005D48B4"/>
    <w:rsid w:val="005D6335"/>
    <w:rsid w:val="006129B3"/>
    <w:rsid w:val="006218AF"/>
    <w:rsid w:val="00627D68"/>
    <w:rsid w:val="00630F68"/>
    <w:rsid w:val="006467F6"/>
    <w:rsid w:val="00653EB4"/>
    <w:rsid w:val="0067466C"/>
    <w:rsid w:val="006B1D0F"/>
    <w:rsid w:val="006C13B5"/>
    <w:rsid w:val="006C25B2"/>
    <w:rsid w:val="006E4F24"/>
    <w:rsid w:val="006F5785"/>
    <w:rsid w:val="0070015C"/>
    <w:rsid w:val="007023C1"/>
    <w:rsid w:val="00713AD0"/>
    <w:rsid w:val="007206F3"/>
    <w:rsid w:val="00726819"/>
    <w:rsid w:val="00731A72"/>
    <w:rsid w:val="007521A7"/>
    <w:rsid w:val="00784D5E"/>
    <w:rsid w:val="00787431"/>
    <w:rsid w:val="0079602C"/>
    <w:rsid w:val="00796381"/>
    <w:rsid w:val="007C3724"/>
    <w:rsid w:val="007C6AA0"/>
    <w:rsid w:val="007D0736"/>
    <w:rsid w:val="007D124E"/>
    <w:rsid w:val="007F0336"/>
    <w:rsid w:val="0080443B"/>
    <w:rsid w:val="00820633"/>
    <w:rsid w:val="00822659"/>
    <w:rsid w:val="0087360E"/>
    <w:rsid w:val="00887DEA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25DC7"/>
    <w:rsid w:val="00931DCF"/>
    <w:rsid w:val="00951CD1"/>
    <w:rsid w:val="009732E7"/>
    <w:rsid w:val="009774CF"/>
    <w:rsid w:val="009A27CE"/>
    <w:rsid w:val="009A62E4"/>
    <w:rsid w:val="009C1187"/>
    <w:rsid w:val="009E5E5B"/>
    <w:rsid w:val="009F028F"/>
    <w:rsid w:val="00A01F65"/>
    <w:rsid w:val="00A32247"/>
    <w:rsid w:val="00A735DA"/>
    <w:rsid w:val="00A74BE0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B5E0D"/>
    <w:rsid w:val="00BC60F0"/>
    <w:rsid w:val="00BC71CC"/>
    <w:rsid w:val="00C0438F"/>
    <w:rsid w:val="00C06B2A"/>
    <w:rsid w:val="00C62195"/>
    <w:rsid w:val="00C74259"/>
    <w:rsid w:val="00C8130D"/>
    <w:rsid w:val="00C848AB"/>
    <w:rsid w:val="00C91B79"/>
    <w:rsid w:val="00C95FC8"/>
    <w:rsid w:val="00CA0191"/>
    <w:rsid w:val="00CA2E6D"/>
    <w:rsid w:val="00CA2F7F"/>
    <w:rsid w:val="00CC5B49"/>
    <w:rsid w:val="00CD5563"/>
    <w:rsid w:val="00CE2594"/>
    <w:rsid w:val="00D1731A"/>
    <w:rsid w:val="00D27182"/>
    <w:rsid w:val="00D30009"/>
    <w:rsid w:val="00D52DA4"/>
    <w:rsid w:val="00D53C22"/>
    <w:rsid w:val="00D73D16"/>
    <w:rsid w:val="00D7405E"/>
    <w:rsid w:val="00DA0CDA"/>
    <w:rsid w:val="00DA36F7"/>
    <w:rsid w:val="00DB5BCF"/>
    <w:rsid w:val="00DC1D45"/>
    <w:rsid w:val="00DC3CFD"/>
    <w:rsid w:val="00DD26B1"/>
    <w:rsid w:val="00DD457C"/>
    <w:rsid w:val="00E11B48"/>
    <w:rsid w:val="00E34B01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D464C"/>
    <w:rsid w:val="00FE4B72"/>
    <w:rsid w:val="00FF4939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2EA57-6238-40EC-B5A8-0B0AC260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FB735-A56D-40AD-8EEE-34E58145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1947</Words>
  <Characters>11100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2017-01-10T07:06:00Z</cp:lastPrinted>
  <dcterms:created xsi:type="dcterms:W3CDTF">2018-12-29T06:54:00Z</dcterms:created>
  <dcterms:modified xsi:type="dcterms:W3CDTF">2019-10-07T13:51:00Z</dcterms:modified>
</cp:coreProperties>
</file>